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3" w:rsidRPr="00D118B5" w:rsidRDefault="004B5443" w:rsidP="004B5443">
      <w:pPr>
        <w:widowControl/>
        <w:shd w:val="clear" w:color="auto" w:fill="FFFFFF"/>
        <w:wordWrap w:val="0"/>
        <w:spacing w:after="150" w:line="400" w:lineRule="atLeast"/>
        <w:jc w:val="left"/>
        <w:rPr>
          <w:rFonts w:ascii="Helvetica" w:hAnsi="Helvetica" w:cs="宋体"/>
          <w:color w:val="000000"/>
          <w:kern w:val="0"/>
          <w:sz w:val="18"/>
          <w:szCs w:val="18"/>
        </w:rPr>
      </w:pP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4B5443" w:rsidRPr="00D118B5" w:rsidRDefault="004B5443" w:rsidP="004B5443">
      <w:pPr>
        <w:widowControl/>
        <w:shd w:val="clear" w:color="auto" w:fill="FFFFFF"/>
        <w:spacing w:after="150"/>
        <w:jc w:val="center"/>
        <w:rPr>
          <w:rFonts w:ascii="Helvetica" w:hAnsi="Helvetica" w:cs="宋体"/>
          <w:color w:val="000000"/>
          <w:kern w:val="0"/>
          <w:sz w:val="18"/>
          <w:szCs w:val="18"/>
        </w:rPr>
      </w:pPr>
      <w:r w:rsidRPr="00D118B5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开标承诺书</w:t>
      </w:r>
    </w:p>
    <w:p w:rsidR="004B5443" w:rsidRPr="00D118B5" w:rsidRDefault="004B5443" w:rsidP="004B5443">
      <w:pPr>
        <w:widowControl/>
        <w:shd w:val="clear" w:color="auto" w:fill="FFFFFF"/>
        <w:spacing w:before="100" w:after="240" w:line="500" w:lineRule="atLeast"/>
        <w:jc w:val="left"/>
        <w:rPr>
          <w:rFonts w:ascii="Open Sans" w:hAnsi="Open Sans" w:cs="宋体" w:hint="eastAsia"/>
          <w:color w:val="000000"/>
          <w:kern w:val="0"/>
          <w:sz w:val="18"/>
          <w:szCs w:val="18"/>
        </w:rPr>
      </w:pP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常州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国信</w:t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招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投</w:t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标有限公司：</w:t>
      </w:r>
      <w:r w:rsidRPr="00D118B5">
        <w:rPr>
          <w:rFonts w:ascii="Helvetica" w:hAnsi="Helvetica" w:cs="宋体"/>
          <w:color w:val="000000"/>
          <w:kern w:val="0"/>
          <w:sz w:val="28"/>
          <w:szCs w:val="28"/>
        </w:rPr>
        <w:br/>
        <w:t>      </w:t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我公司为了支持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>常州市天宁区茶山街道常春村民委员会</w:t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负责招标的</w:t>
      </w:r>
      <w:r w:rsidRPr="00D118B5">
        <w:rPr>
          <w:rFonts w:ascii="宋体" w:hAnsi="宋体" w:hint="eastAsia"/>
          <w:b/>
          <w:bCs/>
          <w:sz w:val="28"/>
          <w:szCs w:val="32"/>
          <w:u w:val="single"/>
        </w:rPr>
        <w:t>张太雷故居周边整治工程施工总承包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项目</w:t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，由于</w:t>
      </w:r>
      <w:r w:rsidRPr="00D118B5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>本项目时间紧，</w:t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同意该项目在</w:t>
      </w:r>
      <w:r w:rsidRPr="00D118B5">
        <w:rPr>
          <w:rFonts w:ascii="Helvetica" w:hAnsi="Helvetica" w:cs="宋体"/>
          <w:color w:val="000000"/>
          <w:kern w:val="0"/>
          <w:sz w:val="28"/>
          <w:szCs w:val="28"/>
          <w:u w:val="single"/>
        </w:rPr>
        <w:t> 2018</w:t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Pr="00D118B5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>4</w:t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Pr="00D118B5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u w:val="single"/>
        </w:rPr>
        <w:t>0</w:t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  <w:r w:rsidRPr="00D118B5">
        <w:rPr>
          <w:rFonts w:ascii="Helvetica" w:hAnsi="Helvetica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Helvetica" w:hAnsi="Helvetica" w:cs="宋体" w:hint="eastAsia"/>
          <w:color w:val="000000"/>
          <w:kern w:val="0"/>
          <w:sz w:val="28"/>
          <w:szCs w:val="28"/>
          <w:u w:val="single"/>
        </w:rPr>
        <w:t>14</w:t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时</w:t>
      </w:r>
      <w:r w:rsidRPr="00D118B5">
        <w:rPr>
          <w:rFonts w:ascii="Helvetica" w:hAnsi="Helvetica" w:cs="宋体"/>
          <w:color w:val="000000"/>
          <w:kern w:val="0"/>
          <w:sz w:val="28"/>
          <w:szCs w:val="28"/>
          <w:u w:val="single"/>
        </w:rPr>
        <w:t> </w:t>
      </w:r>
      <w:r>
        <w:rPr>
          <w:rFonts w:ascii="Helvetica" w:hAnsi="Helvetica" w:cs="宋体" w:hint="eastAsia"/>
          <w:color w:val="000000"/>
          <w:kern w:val="0"/>
          <w:sz w:val="28"/>
          <w:szCs w:val="28"/>
          <w:u w:val="single"/>
        </w:rPr>
        <w:t>00</w:t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分整开标，开标地点：</w:t>
      </w:r>
      <w:r w:rsidRPr="00D118B5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u w:val="single"/>
        </w:rPr>
        <w:t>常州国信招投标有限公司开标室（</w:t>
      </w:r>
      <w:r w:rsidRPr="00D118B5">
        <w:rPr>
          <w:rFonts w:hint="eastAsia"/>
          <w:b/>
          <w:sz w:val="28"/>
          <w:szCs w:val="28"/>
          <w:u w:val="single"/>
        </w:rPr>
        <w:t>天宁区青龙美吉特</w:t>
      </w:r>
      <w:r w:rsidRPr="00D118B5">
        <w:rPr>
          <w:rFonts w:hint="eastAsia"/>
          <w:b/>
          <w:sz w:val="28"/>
          <w:szCs w:val="28"/>
          <w:u w:val="single"/>
        </w:rPr>
        <w:t>2</w:t>
      </w:r>
      <w:r w:rsidRPr="00D118B5">
        <w:rPr>
          <w:rFonts w:hint="eastAsia"/>
          <w:b/>
          <w:sz w:val="28"/>
          <w:szCs w:val="28"/>
          <w:u w:val="single"/>
        </w:rPr>
        <w:t>号楼好又多超市旁一号入口三楼</w:t>
      </w:r>
      <w:r w:rsidRPr="00D118B5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u w:val="single"/>
        </w:rPr>
        <w:t>）</w:t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 w:rsidRPr="00D118B5">
        <w:rPr>
          <w:rFonts w:ascii="Helvetica" w:hAnsi="Helvetica" w:cs="宋体"/>
          <w:color w:val="000000"/>
          <w:kern w:val="0"/>
          <w:sz w:val="28"/>
          <w:szCs w:val="28"/>
        </w:rPr>
        <w:br/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特此承诺。</w:t>
      </w:r>
      <w:r w:rsidRPr="00D118B5">
        <w:rPr>
          <w:rFonts w:ascii="Helvetica" w:hAnsi="Helvetica" w:cs="宋体"/>
          <w:color w:val="000000"/>
          <w:kern w:val="0"/>
          <w:sz w:val="28"/>
          <w:szCs w:val="28"/>
        </w:rPr>
        <w:br/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投标单位（盖章）：</w:t>
      </w:r>
      <w:r w:rsidRPr="00D118B5">
        <w:rPr>
          <w:rFonts w:ascii="Helvetica" w:hAnsi="Helvetica" w:cs="宋体"/>
          <w:color w:val="000000"/>
          <w:kern w:val="0"/>
          <w:sz w:val="28"/>
          <w:szCs w:val="28"/>
        </w:rPr>
        <w:br/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法人代表人或委托代理人（签字或盖章）：</w:t>
      </w:r>
      <w:r w:rsidRPr="00D118B5">
        <w:rPr>
          <w:rFonts w:ascii="Helvetica" w:hAnsi="Helvetica" w:cs="宋体"/>
          <w:color w:val="000000"/>
          <w:kern w:val="0"/>
          <w:sz w:val="28"/>
          <w:szCs w:val="28"/>
        </w:rPr>
        <w:br/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时间：</w:t>
      </w:r>
      <w:r w:rsidRPr="00D118B5">
        <w:rPr>
          <w:rFonts w:ascii="Helvetica" w:hAnsi="Helvetica" w:cs="宋体"/>
          <w:color w:val="000000"/>
          <w:kern w:val="0"/>
          <w:sz w:val="28"/>
          <w:szCs w:val="28"/>
        </w:rPr>
        <w:t>  </w:t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Pr="00D118B5">
        <w:rPr>
          <w:rFonts w:ascii="Helvetica" w:hAnsi="Helvetica" w:cs="宋体"/>
          <w:color w:val="000000"/>
          <w:kern w:val="0"/>
          <w:sz w:val="28"/>
          <w:szCs w:val="28"/>
        </w:rPr>
        <w:t>  </w:t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Pr="00D118B5">
        <w:rPr>
          <w:rFonts w:ascii="Helvetica" w:hAnsi="Helvetica" w:cs="宋体"/>
          <w:color w:val="000000"/>
          <w:kern w:val="0"/>
          <w:sz w:val="28"/>
          <w:szCs w:val="28"/>
        </w:rPr>
        <w:t>  </w:t>
      </w:r>
      <w:r w:rsidRPr="00D118B5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F35EF7" w:rsidRPr="004B5443" w:rsidRDefault="00F35EF7"/>
    <w:sectPr w:rsidR="00F35EF7" w:rsidRPr="004B5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F7" w:rsidRDefault="00F35EF7" w:rsidP="004B5443">
      <w:r>
        <w:separator/>
      </w:r>
    </w:p>
  </w:endnote>
  <w:endnote w:type="continuationSeparator" w:id="1">
    <w:p w:rsidR="00F35EF7" w:rsidRDefault="00F35EF7" w:rsidP="004B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F7" w:rsidRDefault="00F35EF7" w:rsidP="004B5443">
      <w:r>
        <w:separator/>
      </w:r>
    </w:p>
  </w:footnote>
  <w:footnote w:type="continuationSeparator" w:id="1">
    <w:p w:rsidR="00F35EF7" w:rsidRDefault="00F35EF7" w:rsidP="004B5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443"/>
    <w:rsid w:val="004B5443"/>
    <w:rsid w:val="00F3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4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2018-03-29T05:43:00Z</dcterms:created>
  <dcterms:modified xsi:type="dcterms:W3CDTF">2018-03-29T05:44:00Z</dcterms:modified>
</cp:coreProperties>
</file>